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D75" w:rsidRDefault="00FD6D75" w:rsidP="00FD6D75">
      <w:pPr>
        <w:pStyle w:val="NormlWeb"/>
      </w:pPr>
      <w:r>
        <w:rPr>
          <w:rStyle w:val="Kiemels2"/>
        </w:rPr>
        <w:t>Adatkezelési tájékoztató online egészségügyi konzultációhoz</w:t>
      </w:r>
    </w:p>
    <w:p w:rsidR="00FD6D75" w:rsidRDefault="00FD6D75" w:rsidP="00FD6D75">
      <w:pPr>
        <w:pStyle w:val="NormlWeb"/>
      </w:pPr>
      <w:r>
        <w:rPr>
          <w:rStyle w:val="Kiemels2"/>
        </w:rPr>
        <w:t>1. Az Adatkezelő adatai</w:t>
      </w:r>
    </w:p>
    <w:p w:rsidR="00FD6D75" w:rsidRDefault="00FD6D75" w:rsidP="00FD6D75">
      <w:pPr>
        <w:pStyle w:val="NormlWeb"/>
        <w:numPr>
          <w:ilvl w:val="0"/>
          <w:numId w:val="1"/>
        </w:numPr>
      </w:pPr>
      <w:r>
        <w:rPr>
          <w:rStyle w:val="Kiemels2"/>
        </w:rPr>
        <w:t>Név:</w:t>
      </w:r>
      <w:r>
        <w:t xml:space="preserve"> Dr. Veresh </w:t>
      </w:r>
      <w:proofErr w:type="spellStart"/>
      <w:r>
        <w:t>Medical</w:t>
      </w:r>
      <w:proofErr w:type="spellEnd"/>
      <w:r>
        <w:t xml:space="preserve"> Kft.</w:t>
      </w:r>
    </w:p>
    <w:p w:rsidR="00FD6D75" w:rsidRDefault="00FD6D75" w:rsidP="00FD6D75">
      <w:pPr>
        <w:pStyle w:val="NormlWeb"/>
        <w:numPr>
          <w:ilvl w:val="0"/>
          <w:numId w:val="1"/>
        </w:numPr>
      </w:pPr>
      <w:r>
        <w:rPr>
          <w:rStyle w:val="Kiemels2"/>
        </w:rPr>
        <w:t>Székhely:</w:t>
      </w:r>
      <w:r>
        <w:t xml:space="preserve"> 1036 Budapest, Bécsi út 85. fsz. 5.</w:t>
      </w:r>
    </w:p>
    <w:p w:rsidR="00FD6D75" w:rsidRDefault="00FD6D75" w:rsidP="00FD6D75">
      <w:pPr>
        <w:pStyle w:val="NormlWeb"/>
        <w:numPr>
          <w:ilvl w:val="0"/>
          <w:numId w:val="1"/>
        </w:numPr>
      </w:pPr>
      <w:r>
        <w:rPr>
          <w:rStyle w:val="Kiemels2"/>
        </w:rPr>
        <w:t>Képviselő:</w:t>
      </w:r>
      <w:r>
        <w:t xml:space="preserve"> Dr. Veresh Zoltán</w:t>
      </w:r>
    </w:p>
    <w:p w:rsidR="00FD6D75" w:rsidRDefault="00FD6D75" w:rsidP="00FD6D75">
      <w:pPr>
        <w:pStyle w:val="NormlWeb"/>
        <w:numPr>
          <w:ilvl w:val="0"/>
          <w:numId w:val="1"/>
        </w:numPr>
      </w:pPr>
      <w:r>
        <w:rPr>
          <w:rStyle w:val="Kiemels2"/>
        </w:rPr>
        <w:t>E-mail:</w:t>
      </w:r>
      <w:r>
        <w:t xml:space="preserve"> info@drveresh.hu</w:t>
      </w:r>
    </w:p>
    <w:p w:rsidR="00FD6D75" w:rsidRDefault="00FD6D75" w:rsidP="00FD6D75">
      <w:pPr>
        <w:pStyle w:val="NormlWeb"/>
        <w:numPr>
          <w:ilvl w:val="0"/>
          <w:numId w:val="1"/>
        </w:numPr>
      </w:pPr>
      <w:r>
        <w:rPr>
          <w:rStyle w:val="Kiemels2"/>
        </w:rPr>
        <w:t>Telefonszám:</w:t>
      </w:r>
      <w:r>
        <w:t xml:space="preserve"> +36 20 595 6665</w:t>
      </w:r>
    </w:p>
    <w:p w:rsidR="00FD6D75" w:rsidRDefault="00FD6D75" w:rsidP="00FD6D75">
      <w:pPr>
        <w:pStyle w:val="NormlWeb"/>
      </w:pPr>
      <w:r>
        <w:rPr>
          <w:rStyle w:val="Kiemels2"/>
        </w:rPr>
        <w:t>2. Az adatkezelés jogalapja</w:t>
      </w:r>
      <w:r>
        <w:t xml:space="preserve"> Az online konzultáció során kezelt adatok az érintett által igénybe vett egészségügyi szolgáltatás nyújtásához, diagnosztikához, illetve dokumentáláshoz szükségesek.</w:t>
      </w:r>
    </w:p>
    <w:p w:rsidR="00FD6D75" w:rsidRDefault="00FD6D75" w:rsidP="00FD6D75">
      <w:pPr>
        <w:pStyle w:val="NormlWeb"/>
        <w:numPr>
          <w:ilvl w:val="0"/>
          <w:numId w:val="2"/>
        </w:numPr>
      </w:pPr>
      <w:r>
        <w:rPr>
          <w:rStyle w:val="Kiemels2"/>
        </w:rPr>
        <w:t>GDPR 6. cikk (1) bekezdés c) pont:</w:t>
      </w:r>
      <w:r>
        <w:t xml:space="preserve"> jogi kötelezettség teljesítése</w:t>
      </w:r>
    </w:p>
    <w:p w:rsidR="00FD6D75" w:rsidRDefault="00FD6D75" w:rsidP="00FD6D75">
      <w:pPr>
        <w:pStyle w:val="NormlWeb"/>
        <w:numPr>
          <w:ilvl w:val="0"/>
          <w:numId w:val="2"/>
        </w:numPr>
      </w:pPr>
      <w:r>
        <w:rPr>
          <w:rStyle w:val="Kiemels2"/>
        </w:rPr>
        <w:t>GDPR 9. cikk (2) bekezdés h) pont:</w:t>
      </w:r>
      <w:r>
        <w:t xml:space="preserve"> egészségügyi ellátás és diagnosztika</w:t>
      </w:r>
    </w:p>
    <w:p w:rsidR="00FD6D75" w:rsidRDefault="00FD6D75" w:rsidP="00FD6D75">
      <w:pPr>
        <w:pStyle w:val="NormlWeb"/>
      </w:pPr>
      <w:r>
        <w:rPr>
          <w:rStyle w:val="Kiemels2"/>
        </w:rPr>
        <w:t>3. A kezelt adatok köre</w:t>
      </w:r>
    </w:p>
    <w:p w:rsidR="00FD6D75" w:rsidRDefault="00FD6D75" w:rsidP="00FD6D75">
      <w:pPr>
        <w:pStyle w:val="NormlWeb"/>
        <w:numPr>
          <w:ilvl w:val="0"/>
          <w:numId w:val="3"/>
        </w:numPr>
      </w:pPr>
      <w:r>
        <w:t>Név</w:t>
      </w:r>
    </w:p>
    <w:p w:rsidR="00FD6D75" w:rsidRDefault="00FD6D75" w:rsidP="00FD6D75">
      <w:pPr>
        <w:pStyle w:val="NormlWeb"/>
        <w:numPr>
          <w:ilvl w:val="0"/>
          <w:numId w:val="3"/>
        </w:numPr>
      </w:pPr>
      <w:r>
        <w:t>Személyazonosító adatok (születési név, anyja neve, TAJ-szám, lakcím, születési adatok)</w:t>
      </w:r>
    </w:p>
    <w:p w:rsidR="00FD6D75" w:rsidRDefault="00FD6D75" w:rsidP="00FD6D75">
      <w:pPr>
        <w:pStyle w:val="NormlWeb"/>
        <w:numPr>
          <w:ilvl w:val="0"/>
          <w:numId w:val="3"/>
        </w:numPr>
      </w:pPr>
      <w:r>
        <w:t>Elérhetőségi adatok (e-mail, telefonszám)</w:t>
      </w:r>
    </w:p>
    <w:p w:rsidR="00FD6D75" w:rsidRDefault="00FD6D75" w:rsidP="00FD6D75">
      <w:pPr>
        <w:pStyle w:val="NormlWeb"/>
        <w:numPr>
          <w:ilvl w:val="0"/>
          <w:numId w:val="3"/>
        </w:numPr>
      </w:pPr>
      <w:r>
        <w:t>Egészségügyi adatok (</w:t>
      </w:r>
      <w:proofErr w:type="spellStart"/>
      <w:r>
        <w:t>kórelőzétmény</w:t>
      </w:r>
      <w:proofErr w:type="spellEnd"/>
      <w:r>
        <w:t>, panaszok, vizsgálati eredmények, zárójelentések, konzultációs jegyzőkönyv)</w:t>
      </w:r>
    </w:p>
    <w:p w:rsidR="00FD6D75" w:rsidRDefault="00FD6D75" w:rsidP="00FD6D75">
      <w:pPr>
        <w:pStyle w:val="NormlWeb"/>
      </w:pPr>
      <w:r>
        <w:rPr>
          <w:rStyle w:val="Kiemels2"/>
        </w:rPr>
        <w:t>4. Az adatkezelés célja</w:t>
      </w:r>
    </w:p>
    <w:p w:rsidR="00FD6D75" w:rsidRDefault="00FD6D75" w:rsidP="00FD6D75">
      <w:pPr>
        <w:pStyle w:val="NormlWeb"/>
        <w:numPr>
          <w:ilvl w:val="0"/>
          <w:numId w:val="4"/>
        </w:numPr>
      </w:pPr>
      <w:r>
        <w:t>Online orvosi konzultáció lebonyolítása</w:t>
      </w:r>
    </w:p>
    <w:p w:rsidR="00FD6D75" w:rsidRDefault="00FD6D75" w:rsidP="00FD6D75">
      <w:pPr>
        <w:pStyle w:val="NormlWeb"/>
        <w:numPr>
          <w:ilvl w:val="0"/>
          <w:numId w:val="4"/>
        </w:numPr>
      </w:pPr>
      <w:r>
        <w:t>Diagnózis felállítása</w:t>
      </w:r>
    </w:p>
    <w:p w:rsidR="00FD6D75" w:rsidRDefault="00FD6D75" w:rsidP="00FD6D75">
      <w:pPr>
        <w:pStyle w:val="NormlWeb"/>
        <w:numPr>
          <w:ilvl w:val="0"/>
          <w:numId w:val="4"/>
        </w:numPr>
      </w:pPr>
      <w:r>
        <w:t>Egészségügyi dokumentáció vezetése</w:t>
      </w:r>
    </w:p>
    <w:p w:rsidR="00FD6D75" w:rsidRDefault="00FD6D75" w:rsidP="00FD6D75">
      <w:pPr>
        <w:pStyle w:val="NormlWeb"/>
        <w:numPr>
          <w:ilvl w:val="0"/>
          <w:numId w:val="4"/>
        </w:numPr>
      </w:pPr>
      <w:r>
        <w:t>Jogszabályi kötelezettségek teljesítése (pl. EESZT-be történő adatszolgáltatás)</w:t>
      </w:r>
    </w:p>
    <w:p w:rsidR="00FD6D75" w:rsidRDefault="00FD6D75" w:rsidP="00FD6D75">
      <w:pPr>
        <w:pStyle w:val="NormlWeb"/>
      </w:pPr>
      <w:r>
        <w:rPr>
          <w:rStyle w:val="Kiemels2"/>
        </w:rPr>
        <w:t>5. Az adatok címzettjei</w:t>
      </w:r>
    </w:p>
    <w:p w:rsidR="00FD6D75" w:rsidRDefault="00FD6D75" w:rsidP="00FD6D75">
      <w:pPr>
        <w:pStyle w:val="NormlWeb"/>
        <w:numPr>
          <w:ilvl w:val="0"/>
          <w:numId w:val="5"/>
        </w:numPr>
      </w:pPr>
      <w:r>
        <w:t>Az Adatkezelő munkatársai, akik az online konzultációt lebonyolítják</w:t>
      </w:r>
    </w:p>
    <w:p w:rsidR="00FD6D75" w:rsidRDefault="00FD6D75" w:rsidP="00FD6D75">
      <w:pPr>
        <w:pStyle w:val="NormlWeb"/>
        <w:numPr>
          <w:ilvl w:val="0"/>
          <w:numId w:val="5"/>
        </w:numPr>
      </w:pPr>
      <w:r>
        <w:t>Elektronikus Egészségügyi Szolgáltatási Tér (EESZT)</w:t>
      </w:r>
    </w:p>
    <w:p w:rsidR="00FD6D75" w:rsidRDefault="00FD6D75" w:rsidP="00FD6D75">
      <w:pPr>
        <w:pStyle w:val="NormlWeb"/>
        <w:numPr>
          <w:ilvl w:val="0"/>
          <w:numId w:val="5"/>
        </w:numPr>
      </w:pPr>
      <w:r>
        <w:t>Jogszabályban meghatározott hatóságok, ha az adattovábbítás kötelező</w:t>
      </w:r>
    </w:p>
    <w:p w:rsidR="00FD6D75" w:rsidRDefault="00FD6D75" w:rsidP="00FD6D75">
      <w:pPr>
        <w:pStyle w:val="NormlWeb"/>
      </w:pPr>
      <w:r>
        <w:rPr>
          <w:rStyle w:val="Kiemels2"/>
        </w:rPr>
        <w:t>6. Az adatok tárolása és védelme</w:t>
      </w:r>
      <w:r>
        <w:t xml:space="preserve"> Az Adatkezelő az adatokat zárt, jelszóval védett elektronikus rendszerben tárolja. Minden betegadat titkos és csak a jogosult személyek férnek hozzá.</w:t>
      </w:r>
    </w:p>
    <w:p w:rsidR="00FD6D75" w:rsidRDefault="00FD6D75" w:rsidP="00FD6D75">
      <w:pPr>
        <w:pStyle w:val="NormlWeb"/>
      </w:pPr>
      <w:r>
        <w:rPr>
          <w:rStyle w:val="Kiemels2"/>
        </w:rPr>
        <w:t>7. Az adatkezelés időtartama</w:t>
      </w:r>
      <w:r>
        <w:t xml:space="preserve"> Az orvosi dokumentációkat a 62/2019. (XII. 5.) EMMI rendelet szerint legalább 30 évig, a zárójelentést legalább 50 évig kell megőrizni.</w:t>
      </w:r>
    </w:p>
    <w:p w:rsidR="00FD6D75" w:rsidRDefault="00FD6D75" w:rsidP="00FD6D75">
      <w:pPr>
        <w:pStyle w:val="NormlWeb"/>
      </w:pPr>
      <w:r>
        <w:rPr>
          <w:rStyle w:val="Kiemels2"/>
        </w:rPr>
        <w:t>8. Az érintettek jogai</w:t>
      </w:r>
    </w:p>
    <w:p w:rsidR="00FD6D75" w:rsidRDefault="00FD6D75" w:rsidP="00FD6D75">
      <w:pPr>
        <w:pStyle w:val="NormlWeb"/>
        <w:numPr>
          <w:ilvl w:val="0"/>
          <w:numId w:val="6"/>
        </w:numPr>
      </w:pPr>
      <w:r>
        <w:t>Hozzáférési jog</w:t>
      </w:r>
    </w:p>
    <w:p w:rsidR="00FD6D75" w:rsidRDefault="00FD6D75" w:rsidP="00FD6D75">
      <w:pPr>
        <w:pStyle w:val="NormlWeb"/>
        <w:numPr>
          <w:ilvl w:val="0"/>
          <w:numId w:val="6"/>
        </w:numPr>
      </w:pPr>
      <w:r>
        <w:t>Helyesbítéshez való jog</w:t>
      </w:r>
    </w:p>
    <w:p w:rsidR="00FD6D75" w:rsidRDefault="00FD6D75" w:rsidP="00FD6D75">
      <w:pPr>
        <w:pStyle w:val="NormlWeb"/>
        <w:numPr>
          <w:ilvl w:val="0"/>
          <w:numId w:val="6"/>
        </w:numPr>
      </w:pPr>
      <w:r>
        <w:lastRenderedPageBreak/>
        <w:t>Törléshez való jog (jogi kötelezettség esetén nem alkalmazható)</w:t>
      </w:r>
    </w:p>
    <w:p w:rsidR="00FD6D75" w:rsidRDefault="00FD6D75" w:rsidP="00FD6D75">
      <w:pPr>
        <w:pStyle w:val="NormlWeb"/>
        <w:numPr>
          <w:ilvl w:val="0"/>
          <w:numId w:val="6"/>
        </w:numPr>
      </w:pPr>
      <w:r>
        <w:t>Az adatkezelés korlátozásához való jog</w:t>
      </w:r>
    </w:p>
    <w:p w:rsidR="00FD6D75" w:rsidRDefault="00FD6D75" w:rsidP="00FD6D75">
      <w:pPr>
        <w:pStyle w:val="NormlWeb"/>
        <w:numPr>
          <w:ilvl w:val="0"/>
          <w:numId w:val="6"/>
        </w:numPr>
      </w:pPr>
      <w:r>
        <w:t>Panasz benyújtásának joga a Nemzeti Adatvédelmi és Információszabadság Hatóságnál (NAIH)</w:t>
      </w:r>
    </w:p>
    <w:p w:rsidR="00FD6D75" w:rsidRDefault="00FD6D75" w:rsidP="00FD6D75">
      <w:pPr>
        <w:pStyle w:val="NormlWeb"/>
      </w:pPr>
      <w:r>
        <w:rPr>
          <w:rStyle w:val="Kiemels2"/>
        </w:rPr>
        <w:t>9. Jogorvoslat</w:t>
      </w:r>
      <w:r>
        <w:t xml:space="preserve"> Nemzeti Adatvédelmi és Információszabadság Hatóság</w:t>
      </w:r>
      <w:r>
        <w:br/>
        <w:t>Cím: 1055 Budapest, Falk Miksa utca 9-11.</w:t>
      </w:r>
      <w:r>
        <w:br/>
        <w:t>Telefon: +36 (1) 391-1400</w:t>
      </w:r>
      <w:r>
        <w:br/>
        <w:t>E-mail: ugyfelszolgalat@naih.hu</w:t>
      </w:r>
      <w:r>
        <w:br/>
        <w:t>Web: www.naih.hu</w:t>
      </w:r>
    </w:p>
    <w:p w:rsidR="00FD6D75" w:rsidRDefault="00FD6D75" w:rsidP="00FD6D75">
      <w:pPr>
        <w:pStyle w:val="NormlWeb"/>
      </w:pPr>
      <w:r>
        <w:rPr>
          <w:rStyle w:val="Kiemels2"/>
        </w:rPr>
        <w:t>10. Az online konzultáció során megvalósuló adatkezelés elfogadása</w:t>
      </w:r>
      <w:r>
        <w:t xml:space="preserve"> Amennyiben Ön online konzultációra jelentkezik, ezzel egyidejűleg tudomásul veszi az Adatkezelési Tájékoztatóban foglaltakat. Az online </w:t>
      </w:r>
      <w:proofErr w:type="spellStart"/>
      <w:r>
        <w:t>ürlap</w:t>
      </w:r>
      <w:proofErr w:type="spellEnd"/>
      <w:r>
        <w:t xml:space="preserve"> kitöltése és elküldése, vagy időpontfoglalás e-mailben, telefonon vagy egyéb platformon a tájékoztató elfogadásának minősül.</w:t>
      </w:r>
    </w:p>
    <w:p w:rsidR="00FD6D75" w:rsidRDefault="00FD6D75" w:rsidP="00FD6D75">
      <w:pPr>
        <w:pStyle w:val="NormlWeb"/>
      </w:pPr>
      <w:r>
        <w:rPr>
          <w:rStyle w:val="Kiemels2"/>
        </w:rPr>
        <w:t>11. Elektronikus Egészségügyi Szolgáltatási Tér (EESZT)</w:t>
      </w:r>
      <w:r>
        <w:t xml:space="preserve"> Az Adatkezelő, mint egészségügyi szolgáltató, köteles a 39/2016. (XII. 21.) EMMI rendelet, valamint az Elektronikus Egészségügyi Szolgáltatási Tér működéséről szóló jogszabályok alapján a konzultáció során készült </w:t>
      </w:r>
      <w:r>
        <w:rPr>
          <w:rStyle w:val="Kiemels2"/>
        </w:rPr>
        <w:t>ambuláns lapot és egyéb releváns egészségügyi dokumentumokat feltölteni az EESZT rendszerébe</w:t>
      </w:r>
      <w:r>
        <w:t>.</w:t>
      </w:r>
    </w:p>
    <w:p w:rsidR="00FD6D75" w:rsidRDefault="00FD6D75" w:rsidP="00FD6D75">
      <w:pPr>
        <w:pStyle w:val="NormlWeb"/>
      </w:pPr>
      <w:r>
        <w:t>Ez biztosítja, hogy más kezelőorvosok, szakrendelések, illetve a háziorvos az érintett előzetes vagy párhuzamos ellátásaihoz hozzáférhessenek, és a beteg ellátása összehangolt és biztonságos legyen.</w:t>
      </w:r>
    </w:p>
    <w:p w:rsidR="00FD6D75" w:rsidRDefault="00FD6D75" w:rsidP="00FD6D75">
      <w:pPr>
        <w:pStyle w:val="NormlWeb"/>
      </w:pPr>
      <w:r>
        <w:t xml:space="preserve">Az EESZT-be történő feltöltés </w:t>
      </w:r>
      <w:r>
        <w:rPr>
          <w:rStyle w:val="Kiemels2"/>
        </w:rPr>
        <w:t>jogi kötelezettség</w:t>
      </w:r>
      <w:r>
        <w:t>, az nem igényel külön hozzájárulást, viszont az érintett a saját ügyfélkapuján keresztül (www.eeszt.gov.hu) megtekintheti és korlátozhatja az egyes dokumentumok láthatóságát más szolgáltatók számára.</w:t>
      </w:r>
    </w:p>
    <w:p w:rsidR="00FD6D75" w:rsidRDefault="00FD6D75">
      <w:bookmarkStart w:id="0" w:name="_GoBack"/>
      <w:bookmarkEnd w:id="0"/>
    </w:p>
    <w:sectPr w:rsidR="00FD6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B7E69"/>
    <w:multiLevelType w:val="multilevel"/>
    <w:tmpl w:val="8FB2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1133B5"/>
    <w:multiLevelType w:val="multilevel"/>
    <w:tmpl w:val="C0E4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6560E8"/>
    <w:multiLevelType w:val="multilevel"/>
    <w:tmpl w:val="E49A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636148"/>
    <w:multiLevelType w:val="multilevel"/>
    <w:tmpl w:val="C1B4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014812"/>
    <w:multiLevelType w:val="multilevel"/>
    <w:tmpl w:val="1F88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910C05"/>
    <w:multiLevelType w:val="multilevel"/>
    <w:tmpl w:val="BD16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75"/>
    <w:rsid w:val="00E6432E"/>
    <w:rsid w:val="00FC2A30"/>
    <w:rsid w:val="00FD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BBBB"/>
  <w15:chartTrackingRefBased/>
  <w15:docId w15:val="{ED53E400-1F99-4F87-B2D2-F4268E25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D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D6D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4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Veresh</dc:creator>
  <cp:keywords/>
  <dc:description/>
  <cp:lastModifiedBy>Zoltán Veresh</cp:lastModifiedBy>
  <cp:revision>1</cp:revision>
  <dcterms:created xsi:type="dcterms:W3CDTF">2025-05-01T19:13:00Z</dcterms:created>
  <dcterms:modified xsi:type="dcterms:W3CDTF">2025-05-01T19:16:00Z</dcterms:modified>
</cp:coreProperties>
</file>